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2"/>
        <w:gridCol w:w="10070"/>
      </w:tblGrid>
      <w:tr w:rsidR="00EE12B5" w:rsidRPr="00EE12B5" w:rsidTr="002319F8">
        <w:tc>
          <w:tcPr>
            <w:tcW w:w="222" w:type="dxa"/>
          </w:tcPr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348" w:type="dxa"/>
          </w:tcPr>
          <w:p w:rsidR="00EE12B5" w:rsidRPr="00EE12B5" w:rsidRDefault="00EE12B5" w:rsidP="00EE12B5">
            <w:pPr>
              <w:spacing w:line="276" w:lineRule="auto"/>
              <w:jc w:val="both"/>
              <w:outlineLvl w:val="1"/>
              <w:rPr>
                <w:sz w:val="28"/>
                <w:szCs w:val="28"/>
              </w:rPr>
            </w:pPr>
            <w:r w:rsidRPr="00EE12B5">
              <w:rPr>
                <w:sz w:val="28"/>
                <w:szCs w:val="28"/>
              </w:rPr>
              <w:t xml:space="preserve">           </w:t>
            </w:r>
          </w:p>
          <w:tbl>
            <w:tblPr>
              <w:tblStyle w:val="a5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EE12B5" w:rsidRPr="00EE12B5" w:rsidTr="002319F8">
              <w:tc>
                <w:tcPr>
                  <w:tcW w:w="3951" w:type="dxa"/>
                </w:tcPr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EE12B5" w:rsidRPr="00EE12B5" w:rsidRDefault="00C966A3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C966A3">
                    <w:rPr>
                      <w:rFonts w:eastAsia="SimSun"/>
                      <w:noProof/>
                      <w:sz w:val="28"/>
                      <w:szCs w:val="28"/>
                      <w:lang w:eastAsia="en-US"/>
                    </w:rPr>
                    <w:pict>
      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  <v:shadow on="t" color="black" opacity="22937f" origin=",.5" offset="0,.63889mm"/>
                        <o:lock v:ext="edit" shapetype="f"/>
                      </v:line>
                    </w:pict>
                  </w:r>
                </w:p>
              </w:tc>
              <w:tc>
                <w:tcPr>
                  <w:tcW w:w="1866" w:type="dxa"/>
                  <w:gridSpan w:val="3"/>
                </w:tcPr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b/>
                      <w:noProof/>
                      <w:szCs w:val="24"/>
                    </w:rPr>
                    <w:drawing>
                      <wp:inline distT="0" distB="0" distL="0" distR="0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EE12B5" w:rsidRPr="00EE12B5" w:rsidRDefault="00EE12B5" w:rsidP="00EE12B5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  <w:szCs w:val="28"/>
                    </w:rPr>
                  </w:pPr>
                  <w:r w:rsidRPr="00EE12B5">
                    <w:rPr>
                      <w:b/>
                      <w:bCs/>
                      <w:sz w:val="26"/>
                      <w:szCs w:val="28"/>
                    </w:rPr>
                    <w:t>Буряад Республикын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«Хэжэнгын аймаг»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гэ</w:t>
                  </w:r>
                  <w:r w:rsidRPr="00EE12B5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EE12B5">
                    <w:rPr>
                      <w:b/>
                      <w:sz w:val="28"/>
                      <w:szCs w:val="28"/>
                    </w:rPr>
                    <w:t xml:space="preserve">эн муниципальна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байгууламжын гулваа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E12B5" w:rsidRPr="00EE12B5" w:rsidTr="002319F8">
              <w:tc>
                <w:tcPr>
                  <w:tcW w:w="4077" w:type="dxa"/>
                  <w:gridSpan w:val="2"/>
                </w:tcPr>
                <w:p w:rsidR="00EE12B5" w:rsidRPr="00EE12B5" w:rsidRDefault="00EE12B5" w:rsidP="00EE12B5">
                  <w:pPr>
                    <w:jc w:val="both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val="tt-RU"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>РАСПОРЯЖЕНИЕ</w:t>
            </w:r>
          </w:p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  <w:p w:rsidR="00EE12B5" w:rsidRPr="00EE12B5" w:rsidRDefault="00EE12B5" w:rsidP="00EE12B5">
            <w:pPr>
              <w:spacing w:line="276" w:lineRule="auto"/>
              <w:rPr>
                <w:b/>
                <w:sz w:val="28"/>
                <w:szCs w:val="28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 xml:space="preserve">                                             </w:t>
            </w:r>
            <w:r w:rsidR="00C806EB">
              <w:rPr>
                <w:rFonts w:eastAsia="SimSun"/>
                <w:sz w:val="28"/>
                <w:szCs w:val="28"/>
                <w:lang w:val="tt-RU" w:eastAsia="zh-CN"/>
              </w:rPr>
              <w:t>“10” июня 2024</w:t>
            </w:r>
            <w:r w:rsidRPr="00EE12B5">
              <w:rPr>
                <w:rFonts w:eastAsia="SimSun"/>
                <w:sz w:val="28"/>
                <w:szCs w:val="28"/>
                <w:lang w:val="tt-RU" w:eastAsia="zh-CN"/>
              </w:rPr>
              <w:t xml:space="preserve"> г.  №</w:t>
            </w:r>
            <w:r w:rsidR="00BD1488">
              <w:rPr>
                <w:rFonts w:eastAsia="SimSun"/>
                <w:sz w:val="28"/>
                <w:szCs w:val="28"/>
                <w:lang w:val="tt-RU" w:eastAsia="zh-CN"/>
              </w:rPr>
              <w:t xml:space="preserve"> 187</w:t>
            </w:r>
            <w:bookmarkStart w:id="0" w:name="_GoBack"/>
            <w:bookmarkEnd w:id="0"/>
          </w:p>
          <w:p w:rsidR="00EE12B5" w:rsidRPr="00EE12B5" w:rsidRDefault="00EE12B5" w:rsidP="00EE12B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tbl>
            <w:tblPr>
              <w:tblStyle w:val="a5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854"/>
            </w:tblGrid>
            <w:tr w:rsidR="00EE12B5" w:rsidRPr="00EE12B5" w:rsidTr="002319F8">
              <w:trPr>
                <w:jc w:val="center"/>
              </w:trPr>
              <w:tc>
                <w:tcPr>
                  <w:tcW w:w="9854" w:type="dxa"/>
                </w:tcPr>
                <w:p w:rsid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 w:rsidRPr="00EE12B5">
                    <w:rPr>
                      <w:rFonts w:eastAsia="SimSun"/>
                      <w:sz w:val="28"/>
                      <w:szCs w:val="28"/>
                      <w:lang w:eastAsia="zh-CN"/>
                    </w:rPr>
                    <w:t>с. Кижинга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EE12B5" w:rsidRPr="00EE12B5" w:rsidRDefault="00EE12B5" w:rsidP="00EE12B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О предварительном разрешении</w:t>
      </w:r>
    </w:p>
    <w:p w:rsidR="00EE12B5" w:rsidRPr="00EE12B5" w:rsidRDefault="00EE12B5" w:rsidP="00EE12B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на расходование денежных средств,</w:t>
      </w:r>
    </w:p>
    <w:p w:rsidR="00EE12B5" w:rsidRPr="00EE12B5" w:rsidRDefault="00EE12B5" w:rsidP="00EE12B5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                               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принадлежащих несовершеннолетнему</w:t>
      </w:r>
    </w:p>
    <w:p w:rsidR="00EE12B5" w:rsidRPr="00EE12B5" w:rsidRDefault="00EE12B5" w:rsidP="00EE1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Шойдорову Ардану Жаргаловичу, 12.04.2010 г.р.</w:t>
      </w:r>
    </w:p>
    <w:p w:rsidR="008733A8" w:rsidRPr="00EE12B5" w:rsidRDefault="008733A8" w:rsidP="008733A8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рассмотрев заявление Михайлово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й Марии Игорьевны, 26.08.1992 года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р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ождения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C806EB">
        <w:rPr>
          <w:rFonts w:ascii="Times New Roman" w:eastAsia="Times New Roman" w:hAnsi="Times New Roman" w:cs="Times New Roman"/>
          <w:sz w:val="25"/>
          <w:szCs w:val="25"/>
          <w:lang w:eastAsia="ru-RU"/>
        </w:rPr>
        <w:t>зарегистрированной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 адресу: 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Республика Бурятия,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Кижингинский район, с.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Кижинга, ул. Колхозная, д.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94, паспортные данные: 8112 477729 выдан ТП УФМС России по Республике Бурятия в Кижингинском районе от 25.09.2012 г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ода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, код  подразделения 030-024, являющейся матерью несовершеннолетнего Шойдорова А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рдана Жаргаловича, 12.04.2010 года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р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ождения, проживающего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совместно с матерью, с просьбой о выдаче разрешения на расходование денежных средств, принадлежащих ее несовершеннолетнему сыну, получающего пенсию по инвалидности, на обеспечение содержания, воспитания и образования несовершеннолетнего: </w:t>
      </w:r>
    </w:p>
    <w:p w:rsidR="008733A8" w:rsidRPr="00EE12B5" w:rsidRDefault="007E0847" w:rsidP="00EE12B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Разрешить Михайловой Марии Игорье</w:t>
      </w:r>
      <w:r w:rsidR="008733A8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вне, являющейся матерью несовершеннолетнего Шойдорова Ардана Жаргаловича, 12.04.2010 г.р., использование денежных средств, перечисляемых на счет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8733A8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№ 42307810409166883282 в филиале Байкальский банк Сберегательного банка Российской Федерации Бурятского отделения № 8601/0166.</w:t>
      </w:r>
    </w:p>
    <w:p w:rsidR="008733A8" w:rsidRDefault="008733A8" w:rsidP="00EE12B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Настоящее разрешение выдается на срок 1(один) год.  </w:t>
      </w:r>
    </w:p>
    <w:p w:rsidR="00EE12B5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EE12B5" w:rsidRPr="00EE12B5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Глава муниципального образования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</w:t>
      </w: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  район»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  <w:t xml:space="preserve">                           </w:t>
      </w:r>
      <w:r w:rsid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З. Лхасаранов </w:t>
      </w: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3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733A8" w:rsidRPr="008733A8" w:rsidRDefault="008733A8" w:rsidP="00873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41C" w:rsidRDefault="0092741C"/>
    <w:sectPr w:rsidR="0092741C" w:rsidSect="00EE12B5">
      <w:pgSz w:w="11906" w:h="16838"/>
      <w:pgMar w:top="142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B6549"/>
    <w:multiLevelType w:val="hybridMultilevel"/>
    <w:tmpl w:val="E49AA2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19C1"/>
    <w:rsid w:val="000D19C1"/>
    <w:rsid w:val="007C63F9"/>
    <w:rsid w:val="007E0847"/>
    <w:rsid w:val="008733A8"/>
    <w:rsid w:val="008E5A72"/>
    <w:rsid w:val="0092741C"/>
    <w:rsid w:val="00BD1488"/>
    <w:rsid w:val="00BF2F69"/>
    <w:rsid w:val="00C42F24"/>
    <w:rsid w:val="00C55D40"/>
    <w:rsid w:val="00C806EB"/>
    <w:rsid w:val="00C966A3"/>
    <w:rsid w:val="00D30308"/>
    <w:rsid w:val="00EE12B5"/>
    <w:rsid w:val="00FE6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6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Приемная Главы</cp:lastModifiedBy>
  <cp:revision>2</cp:revision>
  <cp:lastPrinted>2024-06-10T03:25:00Z</cp:lastPrinted>
  <dcterms:created xsi:type="dcterms:W3CDTF">2024-06-13T03:33:00Z</dcterms:created>
  <dcterms:modified xsi:type="dcterms:W3CDTF">2024-06-13T03:33:00Z</dcterms:modified>
</cp:coreProperties>
</file>